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2" w:type="dxa"/>
        <w:tblLayout w:type="fixed"/>
        <w:tblLook w:val="04A0" w:firstRow="1" w:lastRow="0" w:firstColumn="1" w:lastColumn="0" w:noHBand="0" w:noVBand="1"/>
      </w:tblPr>
      <w:tblGrid>
        <w:gridCol w:w="4531"/>
        <w:gridCol w:w="4531"/>
      </w:tblGrid>
      <w:tr w:rsidR="00BC2696" w:rsidRPr="00953DBF" w14:paraId="34509618" w14:textId="77777777">
        <w:trPr>
          <w:trHeight w:val="10005"/>
        </w:trPr>
        <w:tc>
          <w:tcPr>
            <w:tcW w:w="4531" w:type="dxa"/>
          </w:tcPr>
          <w:p w14:paraId="61763AE4" w14:textId="77777777" w:rsidR="00BC2696" w:rsidRPr="00953DBF" w:rsidRDefault="00D61FB9">
            <w:pPr>
              <w:jc w:val="center"/>
              <w:rPr>
                <w:rFonts w:ascii="Verdana" w:hAnsi="Verdana"/>
                <w:b/>
                <w:sz w:val="18"/>
                <w:szCs w:val="18"/>
                <w:lang w:val="en-US"/>
              </w:rPr>
            </w:pPr>
            <w:r w:rsidRPr="00953DBF">
              <w:rPr>
                <w:rFonts w:ascii="Verdana" w:hAnsi="Verdana"/>
                <w:b/>
                <w:sz w:val="18"/>
                <w:szCs w:val="18"/>
                <w:lang w:val="en-US"/>
              </w:rPr>
              <w:t>POWER OF ATTORNEY</w:t>
            </w:r>
          </w:p>
          <w:p w14:paraId="0FBE389D" w14:textId="77777777" w:rsidR="00BC2696" w:rsidRPr="00953DBF" w:rsidRDefault="00BC2696">
            <w:pPr>
              <w:jc w:val="both"/>
              <w:rPr>
                <w:rFonts w:ascii="Verdana" w:hAnsi="Verdana"/>
                <w:b/>
                <w:sz w:val="18"/>
                <w:szCs w:val="18"/>
                <w:lang w:val="en-US"/>
              </w:rPr>
            </w:pPr>
          </w:p>
          <w:p w14:paraId="0F8E9536" w14:textId="289CE83D" w:rsidR="00BC2696" w:rsidRPr="00953DBF" w:rsidRDefault="0043623B">
            <w:pPr>
              <w:jc w:val="both"/>
              <w:rPr>
                <w:rFonts w:ascii="Verdana" w:hAnsi="Verdana"/>
                <w:sz w:val="18"/>
                <w:szCs w:val="18"/>
                <w:lang w:val="en-US"/>
              </w:rPr>
            </w:pPr>
            <w:r w:rsidRPr="0043623B">
              <w:rPr>
                <w:rFonts w:ascii="Verdana" w:hAnsi="Verdana"/>
                <w:b/>
                <w:sz w:val="18"/>
                <w:szCs w:val="18"/>
              </w:rPr>
              <w:t>FedEx Express Estonia AS</w:t>
            </w:r>
            <w:r>
              <w:rPr>
                <w:rFonts w:ascii="Verdana" w:hAnsi="Verdana"/>
                <w:b/>
                <w:sz w:val="18"/>
                <w:szCs w:val="18"/>
              </w:rPr>
              <w:t xml:space="preserve"> </w:t>
            </w:r>
            <w:proofErr w:type="spellStart"/>
            <w:r w:rsidR="00D61FB9" w:rsidRPr="00953DBF">
              <w:rPr>
                <w:rFonts w:ascii="Verdana" w:hAnsi="Verdana"/>
                <w:sz w:val="18"/>
                <w:szCs w:val="18"/>
              </w:rPr>
              <w:t>registry</w:t>
            </w:r>
            <w:proofErr w:type="spellEnd"/>
            <w:r w:rsidR="00D61FB9" w:rsidRPr="00953DBF">
              <w:rPr>
                <w:rFonts w:ascii="Verdana" w:hAnsi="Verdana"/>
                <w:sz w:val="18"/>
                <w:szCs w:val="18"/>
              </w:rPr>
              <w:t xml:space="preserve"> </w:t>
            </w:r>
            <w:proofErr w:type="spellStart"/>
            <w:r w:rsidR="00D61FB9" w:rsidRPr="00953DBF">
              <w:rPr>
                <w:rFonts w:ascii="Verdana" w:hAnsi="Verdana"/>
                <w:sz w:val="18"/>
                <w:szCs w:val="18"/>
              </w:rPr>
              <w:t>code</w:t>
            </w:r>
            <w:proofErr w:type="spellEnd"/>
            <w:r w:rsidR="00D61FB9" w:rsidRPr="00953DBF">
              <w:rPr>
                <w:rFonts w:ascii="Verdana" w:hAnsi="Verdana"/>
                <w:sz w:val="18"/>
                <w:szCs w:val="18"/>
              </w:rPr>
              <w:t xml:space="preserve"> </w:t>
            </w:r>
            <w:r w:rsidR="005854F8" w:rsidRPr="005854F8">
              <w:rPr>
                <w:rFonts w:ascii="Verdana" w:hAnsi="Verdana"/>
                <w:sz w:val="18"/>
                <w:szCs w:val="18"/>
              </w:rPr>
              <w:t>10393756</w:t>
            </w:r>
            <w:r w:rsidR="00D61FB9" w:rsidRPr="00953DBF">
              <w:rPr>
                <w:rFonts w:ascii="Verdana" w:hAnsi="Verdana"/>
                <w:sz w:val="18"/>
                <w:szCs w:val="18"/>
              </w:rPr>
              <w:t xml:space="preserve">, </w:t>
            </w:r>
            <w:proofErr w:type="spellStart"/>
            <w:r w:rsidR="00D61FB9" w:rsidRPr="00953DBF">
              <w:rPr>
                <w:rFonts w:ascii="Verdana" w:hAnsi="Verdana"/>
                <w:sz w:val="18"/>
                <w:szCs w:val="18"/>
              </w:rPr>
              <w:t>located</w:t>
            </w:r>
            <w:proofErr w:type="spellEnd"/>
            <w:r w:rsidR="00D61FB9" w:rsidRPr="00953DBF">
              <w:rPr>
                <w:rFonts w:ascii="Verdana" w:hAnsi="Verdana"/>
                <w:sz w:val="18"/>
                <w:szCs w:val="18"/>
              </w:rPr>
              <w:t xml:space="preserve"> in </w:t>
            </w:r>
            <w:r w:rsidR="005854F8" w:rsidRPr="005854F8">
              <w:rPr>
                <w:rFonts w:ascii="Verdana" w:hAnsi="Verdana"/>
                <w:sz w:val="18"/>
                <w:szCs w:val="18"/>
              </w:rPr>
              <w:t>Valukoja tn 32/4</w:t>
            </w:r>
            <w:r w:rsidR="00D61FB9" w:rsidRPr="00953DBF">
              <w:rPr>
                <w:rFonts w:ascii="Verdana" w:hAnsi="Verdana"/>
                <w:sz w:val="18"/>
                <w:szCs w:val="18"/>
              </w:rPr>
              <w:t xml:space="preserve">, Tallinn, </w:t>
            </w:r>
            <w:r w:rsidR="005854F8" w:rsidRPr="005854F8">
              <w:rPr>
                <w:rFonts w:ascii="Verdana" w:hAnsi="Verdana"/>
                <w:sz w:val="18"/>
                <w:szCs w:val="18"/>
              </w:rPr>
              <w:t xml:space="preserve">11415 </w:t>
            </w:r>
            <w:r w:rsidR="00D61FB9" w:rsidRPr="00953DBF">
              <w:rPr>
                <w:rFonts w:ascii="Verdana" w:hAnsi="Verdana"/>
                <w:sz w:val="18"/>
                <w:szCs w:val="18"/>
              </w:rPr>
              <w:t xml:space="preserve">Estonia, </w:t>
            </w:r>
            <w:proofErr w:type="spellStart"/>
            <w:r w:rsidR="00D61FB9" w:rsidRPr="00953DBF">
              <w:rPr>
                <w:rFonts w:ascii="Verdana" w:hAnsi="Verdana"/>
                <w:sz w:val="18"/>
                <w:szCs w:val="18"/>
              </w:rPr>
              <w:t>represented</w:t>
            </w:r>
            <w:proofErr w:type="spellEnd"/>
            <w:r w:rsidR="00D61FB9" w:rsidRPr="00953DBF">
              <w:rPr>
                <w:rFonts w:ascii="Verdana" w:hAnsi="Verdana"/>
                <w:sz w:val="18"/>
                <w:szCs w:val="18"/>
              </w:rPr>
              <w:t xml:space="preserve"> by </w:t>
            </w:r>
            <w:r w:rsidR="00D61FB9" w:rsidRPr="00953DBF">
              <w:rPr>
                <w:rFonts w:ascii="Verdana" w:hAnsi="Verdana"/>
                <w:b/>
                <w:sz w:val="18"/>
                <w:szCs w:val="18"/>
                <w:lang w:val="en-US"/>
              </w:rPr>
              <w:t xml:space="preserve"> </w:t>
            </w:r>
            <w:r w:rsidR="00DB3822" w:rsidRPr="00DB3822">
              <w:rPr>
                <w:rFonts w:ascii="Verdana" w:hAnsi="Verdana"/>
                <w:b/>
                <w:sz w:val="18"/>
                <w:szCs w:val="18"/>
                <w:lang w:val="en-US"/>
              </w:rPr>
              <w:t>Taavi Tali</w:t>
            </w:r>
            <w:r w:rsidR="00D61FB9" w:rsidRPr="00953DBF">
              <w:rPr>
                <w:rFonts w:ascii="Verdana" w:hAnsi="Verdana"/>
                <w:sz w:val="18"/>
                <w:szCs w:val="18"/>
                <w:lang w:val="en-US"/>
              </w:rPr>
              <w:t xml:space="preserve">, </w:t>
            </w:r>
            <w:r w:rsidR="00356B78" w:rsidRPr="00356B78">
              <w:rPr>
                <w:rFonts w:ascii="Verdana" w:hAnsi="Verdana"/>
                <w:sz w:val="18"/>
                <w:szCs w:val="18"/>
                <w:lang w:val="en-US"/>
              </w:rPr>
              <w:t xml:space="preserve">personal </w:t>
            </w:r>
            <w:r w:rsidR="00203DF3" w:rsidRPr="00203DF3">
              <w:rPr>
                <w:rFonts w:ascii="Verdana" w:hAnsi="Verdana"/>
                <w:sz w:val="18"/>
                <w:szCs w:val="18"/>
                <w:lang w:val="en-US"/>
              </w:rPr>
              <w:t xml:space="preserve">identification </w:t>
            </w:r>
            <w:r w:rsidR="00356B78" w:rsidRPr="00356B78">
              <w:rPr>
                <w:rFonts w:ascii="Verdana" w:hAnsi="Verdana"/>
                <w:sz w:val="18"/>
                <w:szCs w:val="18"/>
                <w:lang w:val="en-US"/>
              </w:rPr>
              <w:t>code</w:t>
            </w:r>
            <w:r w:rsidR="00A829FF">
              <w:rPr>
                <w:rFonts w:ascii="Verdana" w:hAnsi="Verdana"/>
                <w:sz w:val="18"/>
                <w:szCs w:val="18"/>
                <w:lang w:val="en-US"/>
              </w:rPr>
              <w:t xml:space="preserve"> </w:t>
            </w:r>
            <w:r w:rsidR="00AD4828" w:rsidRPr="00AD4828">
              <w:rPr>
                <w:rFonts w:ascii="Verdana" w:hAnsi="Verdana"/>
                <w:sz w:val="18"/>
                <w:szCs w:val="18"/>
                <w:lang w:val="en-US"/>
              </w:rPr>
              <w:t>37410045220</w:t>
            </w:r>
            <w:r w:rsidR="00694F76">
              <w:rPr>
                <w:rFonts w:ascii="Verdana" w:hAnsi="Verdana"/>
                <w:sz w:val="18"/>
                <w:szCs w:val="18"/>
                <w:lang w:val="en-US"/>
              </w:rPr>
              <w:t xml:space="preserve"> </w:t>
            </w:r>
            <w:r w:rsidR="00D61FB9" w:rsidRPr="00953DBF">
              <w:rPr>
                <w:rFonts w:ascii="Verdana" w:hAnsi="Verdana"/>
                <w:sz w:val="18"/>
                <w:szCs w:val="18"/>
                <w:lang w:val="en-US"/>
              </w:rPr>
              <w:t>(hereinafter the „</w:t>
            </w:r>
            <w:r w:rsidR="00D61FB9" w:rsidRPr="00953DBF">
              <w:rPr>
                <w:rFonts w:ascii="Verdana" w:hAnsi="Verdana"/>
                <w:b/>
                <w:sz w:val="18"/>
                <w:szCs w:val="18"/>
                <w:lang w:val="en-US"/>
              </w:rPr>
              <w:t>Principal</w:t>
            </w:r>
            <w:r w:rsidR="00D61FB9" w:rsidRPr="00953DBF">
              <w:rPr>
                <w:rFonts w:ascii="Verdana" w:hAnsi="Verdana"/>
                <w:sz w:val="18"/>
                <w:szCs w:val="18"/>
                <w:lang w:val="en-US"/>
              </w:rPr>
              <w:t>“)</w:t>
            </w:r>
          </w:p>
          <w:p w14:paraId="6BFEF89B" w14:textId="45FCE4BD" w:rsidR="00BC2696" w:rsidRDefault="00BC2696">
            <w:pPr>
              <w:jc w:val="both"/>
              <w:rPr>
                <w:rFonts w:ascii="Verdana" w:hAnsi="Verdana"/>
                <w:b/>
                <w:sz w:val="18"/>
                <w:szCs w:val="18"/>
                <w:lang w:val="en-US"/>
              </w:rPr>
            </w:pPr>
          </w:p>
          <w:p w14:paraId="11DFF689" w14:textId="77777777" w:rsidR="00953DBF" w:rsidRPr="00953DBF" w:rsidRDefault="00953DBF">
            <w:pPr>
              <w:jc w:val="both"/>
              <w:rPr>
                <w:rFonts w:ascii="Verdana" w:hAnsi="Verdana"/>
                <w:b/>
                <w:sz w:val="18"/>
                <w:szCs w:val="18"/>
                <w:lang w:val="en-US"/>
              </w:rPr>
            </w:pPr>
          </w:p>
          <w:p w14:paraId="2F9430CB" w14:textId="0032017F" w:rsidR="00BC2696" w:rsidRPr="00953DBF" w:rsidRDefault="00D61FB9">
            <w:pPr>
              <w:jc w:val="both"/>
              <w:rPr>
                <w:rFonts w:ascii="Verdana" w:hAnsi="Verdana"/>
                <w:b/>
                <w:sz w:val="18"/>
                <w:szCs w:val="18"/>
                <w:lang w:val="en-US"/>
              </w:rPr>
            </w:pPr>
            <w:r w:rsidRPr="00953DBF">
              <w:rPr>
                <w:rFonts w:ascii="Verdana" w:hAnsi="Verdana"/>
                <w:sz w:val="18"/>
                <w:szCs w:val="18"/>
                <w:lang w:val="en-US"/>
              </w:rPr>
              <w:t xml:space="preserve">authorizes hereby attorney-at-law </w:t>
            </w:r>
            <w:r w:rsidRPr="00953DBF">
              <w:rPr>
                <w:rFonts w:ascii="Verdana" w:hAnsi="Verdana"/>
                <w:b/>
                <w:sz w:val="18"/>
                <w:szCs w:val="18"/>
                <w:lang w:val="en-US"/>
              </w:rPr>
              <w:t>Tambet Toomela</w:t>
            </w:r>
            <w:r w:rsidR="00256E33" w:rsidRPr="00953DBF">
              <w:rPr>
                <w:rFonts w:ascii="Verdana" w:hAnsi="Verdana"/>
                <w:b/>
                <w:sz w:val="18"/>
                <w:szCs w:val="18"/>
                <w:lang w:val="en-US"/>
              </w:rPr>
              <w:t xml:space="preserve">, </w:t>
            </w:r>
            <w:r w:rsidR="00256E33" w:rsidRPr="00953DBF">
              <w:rPr>
                <w:rFonts w:ascii="Verdana" w:hAnsi="Verdana"/>
                <w:bCs/>
                <w:sz w:val="18"/>
                <w:szCs w:val="18"/>
                <w:lang w:val="en-US"/>
              </w:rPr>
              <w:t>with personal identification code</w:t>
            </w:r>
            <w:r w:rsidR="00953DBF" w:rsidRPr="00953DBF">
              <w:rPr>
                <w:rFonts w:ascii="Verdana" w:hAnsi="Verdana"/>
                <w:bCs/>
                <w:sz w:val="18"/>
                <w:szCs w:val="18"/>
                <w:lang w:val="en-US"/>
              </w:rPr>
              <w:t xml:space="preserve"> </w:t>
            </w:r>
            <w:r w:rsidR="00953DBF" w:rsidRPr="00953DBF">
              <w:rPr>
                <w:rFonts w:ascii="Verdana" w:eastAsia="Times New Roman" w:hAnsi="Verdana" w:cs="Times New Roman"/>
                <w:bCs/>
                <w:sz w:val="18"/>
                <w:szCs w:val="18"/>
                <w:lang w:val="en-GB" w:eastAsia="et-EE"/>
              </w:rPr>
              <w:t>38202170307,</w:t>
            </w:r>
            <w:r w:rsidRPr="00953DBF">
              <w:rPr>
                <w:rFonts w:ascii="Verdana" w:hAnsi="Verdana"/>
                <w:b/>
                <w:sz w:val="18"/>
                <w:szCs w:val="18"/>
                <w:lang w:val="en-US"/>
              </w:rPr>
              <w:t xml:space="preserve"> </w:t>
            </w:r>
            <w:r w:rsidRPr="00953DBF">
              <w:rPr>
                <w:rFonts w:ascii="Verdana" w:hAnsi="Verdana"/>
                <w:sz w:val="18"/>
                <w:szCs w:val="18"/>
                <w:lang w:val="en-US"/>
              </w:rPr>
              <w:t xml:space="preserve">to represent and counsel the Principal in Estonian </w:t>
            </w:r>
            <w:r w:rsidR="00A62EAD" w:rsidRPr="00953DBF">
              <w:rPr>
                <w:rFonts w:ascii="Verdana" w:hAnsi="Verdana"/>
                <w:sz w:val="18"/>
                <w:szCs w:val="18"/>
                <w:lang w:val="en-US"/>
              </w:rPr>
              <w:t>Consumer Protection and Technical Regulatory Authority</w:t>
            </w:r>
            <w:r w:rsidR="00E14427" w:rsidRPr="00953DBF">
              <w:rPr>
                <w:rFonts w:ascii="Verdana" w:hAnsi="Verdana"/>
                <w:sz w:val="18"/>
                <w:szCs w:val="18"/>
                <w:lang w:val="en-US"/>
              </w:rPr>
              <w:t xml:space="preserve"> proceedings, including in </w:t>
            </w:r>
            <w:r w:rsidRPr="00953DBF">
              <w:rPr>
                <w:rFonts w:ascii="Verdana" w:hAnsi="Verdana"/>
                <w:sz w:val="18"/>
                <w:szCs w:val="18"/>
                <w:lang w:val="en-US"/>
              </w:rPr>
              <w:t xml:space="preserve">Consumer </w:t>
            </w:r>
            <w:r w:rsidR="00B424A6">
              <w:rPr>
                <w:rFonts w:ascii="Verdana" w:hAnsi="Verdana"/>
                <w:sz w:val="18"/>
                <w:szCs w:val="18"/>
                <w:lang w:val="en-US"/>
              </w:rPr>
              <w:t>Dispute Committee</w:t>
            </w:r>
            <w:r w:rsidR="00696CBF">
              <w:rPr>
                <w:rFonts w:ascii="Verdana" w:hAnsi="Verdana"/>
                <w:sz w:val="18"/>
                <w:szCs w:val="18"/>
                <w:lang w:val="en-US"/>
              </w:rPr>
              <w:t xml:space="preserve"> and </w:t>
            </w:r>
            <w:r w:rsidR="00696CBF" w:rsidRPr="00696CBF">
              <w:rPr>
                <w:rFonts w:ascii="Verdana" w:hAnsi="Verdana"/>
                <w:sz w:val="18"/>
                <w:szCs w:val="18"/>
                <w:lang w:val="en-US"/>
              </w:rPr>
              <w:t>procedure No 19-1/25-06726.</w:t>
            </w:r>
          </w:p>
          <w:p w14:paraId="6320B788" w14:textId="77777777" w:rsidR="00BC2696" w:rsidRPr="00953DBF" w:rsidRDefault="00BC2696">
            <w:pPr>
              <w:jc w:val="both"/>
              <w:rPr>
                <w:rFonts w:ascii="Verdana" w:hAnsi="Verdana"/>
                <w:sz w:val="18"/>
                <w:szCs w:val="18"/>
                <w:lang w:val="en-US"/>
              </w:rPr>
            </w:pPr>
          </w:p>
          <w:p w14:paraId="792DC9CC" w14:textId="59965DD5" w:rsidR="00BC2696" w:rsidRPr="00953DBF" w:rsidRDefault="00D61FB9">
            <w:pPr>
              <w:jc w:val="both"/>
              <w:rPr>
                <w:rFonts w:ascii="Verdana" w:hAnsi="Verdana"/>
                <w:sz w:val="18"/>
                <w:szCs w:val="18"/>
                <w:lang w:val="en-US"/>
              </w:rPr>
            </w:pPr>
            <w:r w:rsidRPr="00953DBF">
              <w:rPr>
                <w:rFonts w:ascii="Verdana" w:hAnsi="Verdana"/>
                <w:sz w:val="18"/>
                <w:szCs w:val="18"/>
                <w:lang w:val="en-US"/>
              </w:rPr>
              <w:t xml:space="preserve">For this purpose, the </w:t>
            </w:r>
            <w:proofErr w:type="gramStart"/>
            <w:r w:rsidRPr="00953DBF">
              <w:rPr>
                <w:rFonts w:ascii="Verdana" w:hAnsi="Verdana"/>
                <w:sz w:val="18"/>
                <w:szCs w:val="18"/>
                <w:lang w:val="en-US"/>
              </w:rPr>
              <w:t>Principal</w:t>
            </w:r>
            <w:proofErr w:type="gramEnd"/>
            <w:r w:rsidRPr="00953DBF">
              <w:rPr>
                <w:rFonts w:ascii="Verdana" w:hAnsi="Verdana"/>
                <w:sz w:val="18"/>
                <w:szCs w:val="18"/>
                <w:lang w:val="en-US"/>
              </w:rPr>
              <w:t xml:space="preserve"> authorizes the representative to demand, receive and submit all documents, statements, copies and extracts relating to the </w:t>
            </w:r>
            <w:r w:rsidR="0018404F">
              <w:rPr>
                <w:rFonts w:ascii="Verdana" w:hAnsi="Verdana"/>
                <w:sz w:val="18"/>
                <w:szCs w:val="18"/>
                <w:lang w:val="en-US"/>
              </w:rPr>
              <w:t>provision of legal services</w:t>
            </w:r>
            <w:r w:rsidRPr="00953DBF">
              <w:rPr>
                <w:rFonts w:ascii="Verdana" w:hAnsi="Verdana"/>
                <w:sz w:val="18"/>
                <w:szCs w:val="18"/>
                <w:lang w:val="en-US"/>
              </w:rPr>
              <w:t xml:space="preserve"> mentioned hereinabove and fulfil all obligations connected to the present power of attorney.  </w:t>
            </w:r>
          </w:p>
          <w:p w14:paraId="6CA39ECD" w14:textId="77777777" w:rsidR="00BC2696" w:rsidRPr="00953DBF" w:rsidRDefault="00BC2696">
            <w:pPr>
              <w:jc w:val="both"/>
              <w:rPr>
                <w:rFonts w:ascii="Verdana" w:hAnsi="Verdana"/>
                <w:sz w:val="18"/>
                <w:szCs w:val="18"/>
                <w:lang w:val="en-US"/>
              </w:rPr>
            </w:pPr>
          </w:p>
          <w:p w14:paraId="5C101CE0" w14:textId="77777777" w:rsidR="00BC2696" w:rsidRPr="00953DBF" w:rsidRDefault="00BC2696">
            <w:pPr>
              <w:pStyle w:val="BodyText"/>
              <w:tabs>
                <w:tab w:val="clear" w:pos="360"/>
                <w:tab w:val="left" w:pos="7740"/>
              </w:tabs>
              <w:ind w:left="0" w:firstLine="0"/>
              <w:jc w:val="both"/>
              <w:rPr>
                <w:rFonts w:ascii="Verdana" w:hAnsi="Verdana" w:cs="Arial"/>
                <w:sz w:val="18"/>
                <w:szCs w:val="18"/>
              </w:rPr>
            </w:pPr>
          </w:p>
          <w:p w14:paraId="7130A7B2" w14:textId="75C46432" w:rsidR="00BC2696" w:rsidRPr="00953DBF" w:rsidRDefault="00D61FB9" w:rsidP="00D61FB9">
            <w:pPr>
              <w:pStyle w:val="BodyText"/>
              <w:tabs>
                <w:tab w:val="clear" w:pos="360"/>
                <w:tab w:val="left" w:pos="7740"/>
              </w:tabs>
              <w:ind w:left="0" w:firstLine="0"/>
              <w:jc w:val="both"/>
              <w:rPr>
                <w:rFonts w:ascii="Verdana" w:hAnsi="Verdana" w:cs="Arial"/>
                <w:sz w:val="18"/>
                <w:szCs w:val="18"/>
              </w:rPr>
            </w:pPr>
            <w:r w:rsidRPr="00953DBF">
              <w:rPr>
                <w:rFonts w:ascii="Verdana" w:hAnsi="Verdana" w:cs="Arial"/>
                <w:sz w:val="18"/>
                <w:szCs w:val="18"/>
              </w:rPr>
              <w:t xml:space="preserve">This Power of Attorney is valid for </w:t>
            </w:r>
            <w:r w:rsidR="00400657">
              <w:rPr>
                <w:rFonts w:ascii="Verdana" w:hAnsi="Verdana" w:cs="Arial"/>
                <w:sz w:val="18"/>
                <w:szCs w:val="18"/>
              </w:rPr>
              <w:t>36</w:t>
            </w:r>
            <w:r w:rsidRPr="00953DBF">
              <w:rPr>
                <w:rFonts w:ascii="Verdana" w:hAnsi="Verdana" w:cs="Arial"/>
                <w:sz w:val="18"/>
                <w:szCs w:val="18"/>
              </w:rPr>
              <w:t xml:space="preserve"> (</w:t>
            </w:r>
            <w:r w:rsidR="004F08A6" w:rsidRPr="004F08A6">
              <w:rPr>
                <w:rFonts w:ascii="Verdana" w:hAnsi="Verdana" w:cs="Arial"/>
                <w:sz w:val="18"/>
                <w:szCs w:val="18"/>
              </w:rPr>
              <w:t>thirty-six</w:t>
            </w:r>
            <w:r w:rsidRPr="00953DBF">
              <w:rPr>
                <w:rFonts w:ascii="Verdana" w:hAnsi="Verdana" w:cs="Arial"/>
                <w:sz w:val="18"/>
                <w:szCs w:val="18"/>
              </w:rPr>
              <w:t xml:space="preserve">) months from the date </w:t>
            </w:r>
            <w:r w:rsidRPr="00953DBF">
              <w:rPr>
                <w:rFonts w:ascii="Verdana" w:hAnsi="Verdana" w:cs="Arial"/>
                <w:bCs/>
                <w:sz w:val="18"/>
                <w:szCs w:val="18"/>
              </w:rPr>
              <w:t>of issuing of the Power of Attorney</w:t>
            </w:r>
            <w:r w:rsidRPr="00953DBF">
              <w:rPr>
                <w:rFonts w:ascii="Verdana" w:hAnsi="Verdana" w:cs="Arial"/>
                <w:sz w:val="18"/>
                <w:szCs w:val="18"/>
              </w:rPr>
              <w:t>.</w:t>
            </w:r>
          </w:p>
          <w:p w14:paraId="729E4E33" w14:textId="77777777" w:rsidR="00BC2696" w:rsidRPr="00953DBF" w:rsidRDefault="00D61FB9" w:rsidP="00D61FB9">
            <w:pPr>
              <w:pStyle w:val="BodyText"/>
              <w:tabs>
                <w:tab w:val="clear" w:pos="360"/>
                <w:tab w:val="left" w:pos="7740"/>
              </w:tabs>
              <w:ind w:left="0" w:firstLine="0"/>
              <w:jc w:val="both"/>
              <w:rPr>
                <w:rFonts w:ascii="Verdana" w:hAnsi="Verdana" w:cs="Arial"/>
                <w:sz w:val="18"/>
                <w:szCs w:val="18"/>
              </w:rPr>
            </w:pPr>
            <w:r w:rsidRPr="00953DBF">
              <w:rPr>
                <w:rFonts w:ascii="Verdana" w:hAnsi="Verdana" w:cs="Arial"/>
                <w:sz w:val="18"/>
                <w:szCs w:val="18"/>
              </w:rPr>
              <w:t xml:space="preserve"> </w:t>
            </w:r>
          </w:p>
          <w:p w14:paraId="3E2AE227" w14:textId="77777777" w:rsidR="00BC2696" w:rsidRPr="00953DBF" w:rsidRDefault="00D61FB9" w:rsidP="00D61FB9">
            <w:pPr>
              <w:jc w:val="both"/>
              <w:rPr>
                <w:rFonts w:ascii="Verdana" w:hAnsi="Verdana"/>
                <w:sz w:val="18"/>
                <w:szCs w:val="18"/>
                <w:lang w:val="en-US"/>
              </w:rPr>
            </w:pPr>
            <w:r w:rsidRPr="00953DBF">
              <w:rPr>
                <w:rFonts w:ascii="Verdana" w:hAnsi="Verdana"/>
                <w:sz w:val="18"/>
                <w:szCs w:val="18"/>
                <w:lang w:val="en-US"/>
              </w:rPr>
              <w:t>This Power of Attorney has been drawn up in Estonian and in English. Both versions shall be considered as exact translations. However, should there be any disputes of interpretations, the Estonian version shall prevail.</w:t>
            </w:r>
          </w:p>
          <w:p w14:paraId="4186E0A3" w14:textId="77777777" w:rsidR="00BC2696" w:rsidRDefault="00BC2696">
            <w:pPr>
              <w:jc w:val="both"/>
              <w:rPr>
                <w:rFonts w:ascii="Verdana" w:hAnsi="Verdana" w:cs="Arial"/>
                <w:bCs/>
                <w:color w:val="000000"/>
                <w:sz w:val="18"/>
                <w:szCs w:val="18"/>
                <w:lang w:val="sv-SE"/>
              </w:rPr>
            </w:pPr>
          </w:p>
          <w:p w14:paraId="4CF5C5B1" w14:textId="77777777" w:rsidR="00446F58" w:rsidRPr="00446F58" w:rsidRDefault="00446F58">
            <w:pPr>
              <w:jc w:val="both"/>
              <w:rPr>
                <w:rFonts w:ascii="Verdana" w:hAnsi="Verdana" w:cs="Arial"/>
                <w:bCs/>
                <w:color w:val="000000"/>
                <w:sz w:val="18"/>
                <w:szCs w:val="18"/>
                <w:lang w:val="en-US"/>
              </w:rPr>
            </w:pPr>
          </w:p>
          <w:p w14:paraId="6E649D89" w14:textId="7B10C3AB" w:rsidR="00BC2696" w:rsidRPr="00953DBF" w:rsidRDefault="000A4ECE">
            <w:pPr>
              <w:jc w:val="both"/>
              <w:rPr>
                <w:rFonts w:ascii="Verdana" w:hAnsi="Verdana" w:cs="Arial"/>
                <w:bCs/>
                <w:color w:val="000000"/>
                <w:sz w:val="18"/>
                <w:szCs w:val="18"/>
                <w:lang w:val="sv-SE"/>
              </w:rPr>
            </w:pPr>
            <w:r w:rsidRPr="00953DBF">
              <w:rPr>
                <w:rFonts w:ascii="Verdana" w:hAnsi="Verdana" w:cs="Arial"/>
                <w:bCs/>
                <w:color w:val="000000"/>
                <w:sz w:val="18"/>
                <w:szCs w:val="18"/>
                <w:lang w:val="sv-SE"/>
              </w:rPr>
              <w:t>/signed digitally/</w:t>
            </w:r>
          </w:p>
          <w:p w14:paraId="24FC862F" w14:textId="23CE48B6" w:rsidR="00BC2696" w:rsidRPr="00953DBF" w:rsidRDefault="00D61FB9">
            <w:pPr>
              <w:rPr>
                <w:rFonts w:ascii="Verdana" w:hAnsi="Verdana"/>
                <w:b/>
                <w:sz w:val="18"/>
                <w:szCs w:val="18"/>
                <w:lang w:val="en-US"/>
              </w:rPr>
            </w:pPr>
            <w:r w:rsidRPr="00953DBF">
              <w:rPr>
                <w:rFonts w:ascii="Verdana" w:hAnsi="Verdana" w:cs="Arial"/>
                <w:sz w:val="18"/>
                <w:szCs w:val="18"/>
                <w:lang w:val="sv-SE"/>
              </w:rPr>
              <w:t xml:space="preserve"> </w:t>
            </w:r>
            <w:r w:rsidR="00400657" w:rsidRPr="00400657">
              <w:rPr>
                <w:rFonts w:ascii="Verdana" w:hAnsi="Verdana"/>
                <w:sz w:val="18"/>
                <w:szCs w:val="18"/>
                <w:lang w:val="en-US"/>
              </w:rPr>
              <w:t>Taavi Tali</w:t>
            </w:r>
          </w:p>
        </w:tc>
        <w:tc>
          <w:tcPr>
            <w:tcW w:w="4531" w:type="dxa"/>
          </w:tcPr>
          <w:p w14:paraId="06B484D5" w14:textId="77777777" w:rsidR="00BC2696" w:rsidRPr="00953DBF" w:rsidRDefault="00D61FB9">
            <w:pPr>
              <w:jc w:val="center"/>
              <w:rPr>
                <w:rFonts w:ascii="Verdana" w:hAnsi="Verdana"/>
                <w:b/>
                <w:sz w:val="18"/>
                <w:szCs w:val="18"/>
              </w:rPr>
            </w:pPr>
            <w:r w:rsidRPr="00953DBF">
              <w:rPr>
                <w:rFonts w:ascii="Verdana" w:hAnsi="Verdana"/>
                <w:b/>
                <w:sz w:val="18"/>
                <w:szCs w:val="18"/>
              </w:rPr>
              <w:t>VOLIKIRI</w:t>
            </w:r>
          </w:p>
          <w:p w14:paraId="565884FE" w14:textId="77777777" w:rsidR="00BC2696" w:rsidRPr="00953DBF" w:rsidRDefault="00BC2696">
            <w:pPr>
              <w:jc w:val="center"/>
              <w:rPr>
                <w:rFonts w:ascii="Verdana" w:hAnsi="Verdana"/>
                <w:b/>
                <w:sz w:val="18"/>
                <w:szCs w:val="18"/>
              </w:rPr>
            </w:pPr>
          </w:p>
          <w:p w14:paraId="1CF2E528" w14:textId="1449DBB2" w:rsidR="00BC2696" w:rsidRPr="00953DBF" w:rsidRDefault="0043623B">
            <w:pPr>
              <w:jc w:val="both"/>
              <w:rPr>
                <w:rFonts w:ascii="Verdana" w:hAnsi="Verdana"/>
                <w:sz w:val="18"/>
                <w:szCs w:val="18"/>
              </w:rPr>
            </w:pPr>
            <w:r w:rsidRPr="0043623B">
              <w:rPr>
                <w:rFonts w:ascii="Verdana" w:hAnsi="Verdana"/>
                <w:b/>
                <w:sz w:val="18"/>
                <w:szCs w:val="18"/>
              </w:rPr>
              <w:t>FedEx Express Estonia AS</w:t>
            </w:r>
            <w:r>
              <w:rPr>
                <w:rFonts w:ascii="Verdana" w:hAnsi="Verdana"/>
                <w:b/>
                <w:sz w:val="18"/>
                <w:szCs w:val="18"/>
              </w:rPr>
              <w:t xml:space="preserve"> </w:t>
            </w:r>
            <w:r w:rsidR="00D61FB9" w:rsidRPr="00953DBF">
              <w:rPr>
                <w:rFonts w:ascii="Verdana" w:hAnsi="Verdana"/>
                <w:sz w:val="18"/>
                <w:szCs w:val="18"/>
              </w:rPr>
              <w:t xml:space="preserve">registrikoodiga </w:t>
            </w:r>
            <w:r w:rsidR="005854F8" w:rsidRPr="005854F8">
              <w:rPr>
                <w:rFonts w:ascii="Verdana" w:hAnsi="Verdana"/>
                <w:sz w:val="18"/>
                <w:szCs w:val="18"/>
              </w:rPr>
              <w:t>10393756</w:t>
            </w:r>
            <w:r w:rsidR="00A829FF">
              <w:rPr>
                <w:rFonts w:ascii="Verdana" w:hAnsi="Verdana"/>
                <w:sz w:val="18"/>
                <w:szCs w:val="18"/>
              </w:rPr>
              <w:t>,</w:t>
            </w:r>
            <w:r w:rsidR="005854F8">
              <w:rPr>
                <w:rFonts w:ascii="Verdana" w:hAnsi="Verdana"/>
                <w:sz w:val="18"/>
                <w:szCs w:val="18"/>
              </w:rPr>
              <w:t xml:space="preserve"> </w:t>
            </w:r>
            <w:r w:rsidR="00D61FB9" w:rsidRPr="00953DBF">
              <w:rPr>
                <w:rFonts w:ascii="Verdana" w:hAnsi="Verdana"/>
                <w:sz w:val="18"/>
                <w:szCs w:val="18"/>
              </w:rPr>
              <w:t xml:space="preserve">asukohaga </w:t>
            </w:r>
            <w:r w:rsidR="005854F8" w:rsidRPr="005854F8">
              <w:rPr>
                <w:rFonts w:ascii="Verdana" w:hAnsi="Verdana"/>
                <w:sz w:val="18"/>
                <w:szCs w:val="18"/>
              </w:rPr>
              <w:t>Valukoja tn 32/4</w:t>
            </w:r>
            <w:r w:rsidR="00D61FB9" w:rsidRPr="00953DBF">
              <w:rPr>
                <w:rFonts w:ascii="Verdana" w:hAnsi="Verdana"/>
                <w:sz w:val="18"/>
                <w:szCs w:val="18"/>
              </w:rPr>
              <w:t xml:space="preserve">, Tallinn, </w:t>
            </w:r>
            <w:r w:rsidR="005854F8" w:rsidRPr="005854F8">
              <w:rPr>
                <w:rFonts w:ascii="Verdana" w:hAnsi="Verdana"/>
                <w:sz w:val="18"/>
                <w:szCs w:val="18"/>
              </w:rPr>
              <w:t xml:space="preserve">11415 </w:t>
            </w:r>
            <w:r w:rsidR="00D61FB9" w:rsidRPr="00953DBF">
              <w:rPr>
                <w:rFonts w:ascii="Verdana" w:hAnsi="Verdana"/>
                <w:sz w:val="18"/>
                <w:szCs w:val="18"/>
              </w:rPr>
              <w:t>Eesti, mida esinda</w:t>
            </w:r>
            <w:r w:rsidR="003428B6">
              <w:rPr>
                <w:rFonts w:ascii="Verdana" w:hAnsi="Verdana"/>
                <w:sz w:val="18"/>
                <w:szCs w:val="18"/>
              </w:rPr>
              <w:t>b</w:t>
            </w:r>
            <w:r w:rsidR="00D61FB9" w:rsidRPr="00953DBF">
              <w:rPr>
                <w:rFonts w:ascii="Verdana" w:hAnsi="Verdana"/>
                <w:sz w:val="18"/>
                <w:szCs w:val="18"/>
              </w:rPr>
              <w:t xml:space="preserve"> </w:t>
            </w:r>
            <w:r w:rsidR="00DB3822" w:rsidRPr="00DB3822">
              <w:rPr>
                <w:rFonts w:ascii="Verdana" w:hAnsi="Verdana"/>
                <w:b/>
                <w:sz w:val="18"/>
                <w:szCs w:val="18"/>
              </w:rPr>
              <w:t>Taavi Tali</w:t>
            </w:r>
            <w:r w:rsidR="00D61FB9" w:rsidRPr="00953DBF">
              <w:rPr>
                <w:rFonts w:ascii="Verdana" w:hAnsi="Verdana"/>
                <w:sz w:val="18"/>
                <w:szCs w:val="18"/>
              </w:rPr>
              <w:t>,</w:t>
            </w:r>
            <w:r w:rsidR="007C4BB8">
              <w:rPr>
                <w:rFonts w:ascii="Verdana" w:hAnsi="Verdana"/>
                <w:sz w:val="18"/>
                <w:szCs w:val="18"/>
              </w:rPr>
              <w:t xml:space="preserve"> isikukood </w:t>
            </w:r>
            <w:r w:rsidR="007C4BB8" w:rsidRPr="007C4BB8">
              <w:rPr>
                <w:rFonts w:ascii="Verdana" w:hAnsi="Verdana"/>
                <w:sz w:val="18"/>
                <w:szCs w:val="18"/>
              </w:rPr>
              <w:t>37410045220</w:t>
            </w:r>
            <w:r w:rsidR="00694F76">
              <w:rPr>
                <w:rFonts w:ascii="Verdana" w:hAnsi="Verdana"/>
                <w:sz w:val="18"/>
                <w:szCs w:val="18"/>
              </w:rPr>
              <w:t xml:space="preserve"> </w:t>
            </w:r>
            <w:r w:rsidR="00D61FB9" w:rsidRPr="00953DBF">
              <w:rPr>
                <w:rFonts w:ascii="Verdana" w:hAnsi="Verdana"/>
                <w:sz w:val="18"/>
                <w:szCs w:val="18"/>
              </w:rPr>
              <w:t>(edaspidi nimetatud „</w:t>
            </w:r>
            <w:r w:rsidR="00D61FB9" w:rsidRPr="00953DBF">
              <w:rPr>
                <w:rFonts w:ascii="Verdana" w:hAnsi="Verdana"/>
                <w:b/>
                <w:sz w:val="18"/>
                <w:szCs w:val="18"/>
              </w:rPr>
              <w:t>Volitaja</w:t>
            </w:r>
            <w:r w:rsidR="00D61FB9" w:rsidRPr="00953DBF">
              <w:rPr>
                <w:rFonts w:ascii="Verdana" w:hAnsi="Verdana"/>
                <w:sz w:val="18"/>
                <w:szCs w:val="18"/>
              </w:rPr>
              <w:t>“)</w:t>
            </w:r>
          </w:p>
          <w:p w14:paraId="2D4E040D" w14:textId="77777777" w:rsidR="00BC2696" w:rsidRDefault="00BC2696">
            <w:pPr>
              <w:jc w:val="both"/>
              <w:rPr>
                <w:rFonts w:ascii="Verdana" w:hAnsi="Verdana"/>
                <w:sz w:val="18"/>
                <w:szCs w:val="18"/>
              </w:rPr>
            </w:pPr>
          </w:p>
          <w:p w14:paraId="7096713E" w14:textId="77777777" w:rsidR="000261B5" w:rsidRPr="00953DBF" w:rsidRDefault="000261B5">
            <w:pPr>
              <w:jc w:val="both"/>
              <w:rPr>
                <w:rFonts w:ascii="Verdana" w:hAnsi="Verdana"/>
                <w:sz w:val="18"/>
                <w:szCs w:val="18"/>
              </w:rPr>
            </w:pPr>
          </w:p>
          <w:p w14:paraId="24FE3C5E" w14:textId="5CEEE39F" w:rsidR="00BC2696" w:rsidRPr="00953DBF" w:rsidRDefault="00D61FB9">
            <w:pPr>
              <w:jc w:val="both"/>
              <w:rPr>
                <w:rFonts w:ascii="Verdana" w:hAnsi="Verdana"/>
                <w:sz w:val="18"/>
                <w:szCs w:val="18"/>
              </w:rPr>
            </w:pPr>
            <w:r w:rsidRPr="00953DBF">
              <w:rPr>
                <w:rFonts w:ascii="Verdana" w:hAnsi="Verdana"/>
                <w:sz w:val="18"/>
                <w:szCs w:val="18"/>
              </w:rPr>
              <w:t xml:space="preserve">volitab käesolevaga vandeadvokaati </w:t>
            </w:r>
            <w:r w:rsidRPr="00446F58">
              <w:rPr>
                <w:rFonts w:ascii="Verdana" w:hAnsi="Verdana"/>
                <w:b/>
                <w:sz w:val="18"/>
                <w:szCs w:val="18"/>
              </w:rPr>
              <w:t>Tambet Toomela</w:t>
            </w:r>
            <w:r w:rsidR="00256E33" w:rsidRPr="00446F58">
              <w:rPr>
                <w:rFonts w:ascii="Verdana" w:hAnsi="Verdana"/>
                <w:b/>
                <w:sz w:val="18"/>
                <w:szCs w:val="18"/>
              </w:rPr>
              <w:t xml:space="preserve">, </w:t>
            </w:r>
            <w:r w:rsidR="00256E33" w:rsidRPr="00446F58">
              <w:rPr>
                <w:rFonts w:ascii="Verdana" w:hAnsi="Verdana"/>
                <w:bCs/>
                <w:sz w:val="18"/>
                <w:szCs w:val="18"/>
              </w:rPr>
              <w:t>isikukoodiga</w:t>
            </w:r>
            <w:r w:rsidR="00256E33" w:rsidRPr="00446F58">
              <w:rPr>
                <w:rFonts w:ascii="Verdana" w:hAnsi="Verdana"/>
                <w:b/>
                <w:sz w:val="18"/>
                <w:szCs w:val="18"/>
              </w:rPr>
              <w:t xml:space="preserve"> </w:t>
            </w:r>
            <w:r w:rsidR="00953DBF" w:rsidRPr="00446F58">
              <w:rPr>
                <w:rFonts w:ascii="Verdana" w:hAnsi="Verdana"/>
                <w:bCs/>
                <w:sz w:val="18"/>
                <w:szCs w:val="18"/>
              </w:rPr>
              <w:t>38202170307</w:t>
            </w:r>
            <w:r w:rsidRPr="00446F58">
              <w:rPr>
                <w:rFonts w:ascii="Verdana" w:hAnsi="Verdana"/>
                <w:b/>
                <w:sz w:val="18"/>
                <w:szCs w:val="18"/>
              </w:rPr>
              <w:t xml:space="preserve"> </w:t>
            </w:r>
            <w:r w:rsidRPr="00953DBF">
              <w:rPr>
                <w:rFonts w:ascii="Verdana" w:hAnsi="Verdana"/>
                <w:sz w:val="18"/>
                <w:szCs w:val="18"/>
              </w:rPr>
              <w:t xml:space="preserve">esindama ja nõustama Volitajat </w:t>
            </w:r>
            <w:r w:rsidR="00B4790E" w:rsidRPr="00953DBF">
              <w:rPr>
                <w:rFonts w:ascii="Verdana" w:hAnsi="Verdana"/>
                <w:sz w:val="18"/>
                <w:szCs w:val="18"/>
              </w:rPr>
              <w:t xml:space="preserve">kõigis </w:t>
            </w:r>
            <w:r w:rsidR="00A62EAD" w:rsidRPr="00953DBF">
              <w:rPr>
                <w:rFonts w:ascii="Verdana" w:hAnsi="Verdana"/>
                <w:sz w:val="18"/>
                <w:szCs w:val="18"/>
              </w:rPr>
              <w:t xml:space="preserve">Eesti </w:t>
            </w:r>
            <w:r w:rsidR="00B4790E" w:rsidRPr="00953DBF">
              <w:rPr>
                <w:rFonts w:ascii="Verdana" w:hAnsi="Verdana"/>
                <w:sz w:val="18"/>
                <w:szCs w:val="18"/>
              </w:rPr>
              <w:t>Tarbijakaitse ja Tehnilise Järelevalve Ameti menetlustes, sh t</w:t>
            </w:r>
            <w:r w:rsidRPr="00953DBF">
              <w:rPr>
                <w:rFonts w:ascii="Verdana" w:hAnsi="Verdana"/>
                <w:sz w:val="18"/>
                <w:szCs w:val="18"/>
              </w:rPr>
              <w:t>arbijavaidluste komisjonis</w:t>
            </w:r>
            <w:r w:rsidR="00596AE9">
              <w:rPr>
                <w:rFonts w:ascii="Verdana" w:hAnsi="Verdana"/>
                <w:sz w:val="18"/>
                <w:szCs w:val="18"/>
              </w:rPr>
              <w:t xml:space="preserve"> ja </w:t>
            </w:r>
            <w:r w:rsidR="00596AE9" w:rsidRPr="00596AE9">
              <w:rPr>
                <w:rFonts w:ascii="Verdana" w:hAnsi="Verdana"/>
                <w:sz w:val="18"/>
                <w:szCs w:val="18"/>
              </w:rPr>
              <w:t xml:space="preserve">menetluses </w:t>
            </w:r>
            <w:r w:rsidR="00596AE9">
              <w:rPr>
                <w:rFonts w:ascii="Verdana" w:hAnsi="Verdana"/>
                <w:sz w:val="18"/>
                <w:szCs w:val="18"/>
              </w:rPr>
              <w:t xml:space="preserve">nr </w:t>
            </w:r>
            <w:r w:rsidR="00596AE9" w:rsidRPr="00596AE9">
              <w:rPr>
                <w:rFonts w:ascii="Verdana" w:hAnsi="Verdana"/>
                <w:sz w:val="18"/>
                <w:szCs w:val="18"/>
              </w:rPr>
              <w:t>19-1/25-06726</w:t>
            </w:r>
            <w:r w:rsidRPr="00953DBF">
              <w:rPr>
                <w:rFonts w:ascii="Verdana" w:hAnsi="Verdana"/>
                <w:sz w:val="18"/>
                <w:szCs w:val="18"/>
              </w:rPr>
              <w:t>.</w:t>
            </w:r>
          </w:p>
          <w:p w14:paraId="7328640E" w14:textId="77777777" w:rsidR="00BC2696" w:rsidRDefault="00BC2696">
            <w:pPr>
              <w:jc w:val="both"/>
              <w:rPr>
                <w:rFonts w:ascii="Verdana" w:hAnsi="Verdana"/>
                <w:sz w:val="18"/>
                <w:szCs w:val="18"/>
              </w:rPr>
            </w:pPr>
          </w:p>
          <w:p w14:paraId="07820D2C" w14:textId="77777777" w:rsidR="00696CBF" w:rsidRPr="00953DBF" w:rsidRDefault="00696CBF">
            <w:pPr>
              <w:jc w:val="both"/>
              <w:rPr>
                <w:rFonts w:ascii="Verdana" w:hAnsi="Verdana"/>
                <w:sz w:val="18"/>
                <w:szCs w:val="18"/>
              </w:rPr>
            </w:pPr>
          </w:p>
          <w:p w14:paraId="6F93730E" w14:textId="77777777" w:rsidR="00BC2696" w:rsidRPr="00953DBF" w:rsidRDefault="00D61FB9">
            <w:pPr>
              <w:jc w:val="both"/>
              <w:rPr>
                <w:rFonts w:ascii="Verdana" w:hAnsi="Verdana"/>
                <w:sz w:val="18"/>
                <w:szCs w:val="18"/>
              </w:rPr>
            </w:pPr>
            <w:r w:rsidRPr="00953DBF">
              <w:rPr>
                <w:rFonts w:ascii="Verdana" w:hAnsi="Verdana"/>
                <w:sz w:val="18"/>
                <w:szCs w:val="18"/>
              </w:rPr>
              <w:t xml:space="preserve">Eeltoodud eesmärkide täitmiseks volitab Volitaja esindajat enda nimel nõudma, saama, esitama mistahes dokumente, avaldusi, koopiaid ja väljavõtteid, mis on seotud ülalnimetatud õigusteenuse osutamisega, täitma mistahes vajalikke kohustusi, mis on seotud käesoleva volikirjaga. </w:t>
            </w:r>
          </w:p>
          <w:p w14:paraId="06B1D79A" w14:textId="77777777" w:rsidR="00BC2696" w:rsidRPr="00953DBF" w:rsidRDefault="00BC2696">
            <w:pPr>
              <w:jc w:val="both"/>
              <w:rPr>
                <w:rFonts w:ascii="Verdana" w:hAnsi="Verdana"/>
                <w:b/>
                <w:sz w:val="18"/>
                <w:szCs w:val="18"/>
              </w:rPr>
            </w:pPr>
          </w:p>
          <w:p w14:paraId="6FA8D7A1" w14:textId="4CE5CE3C" w:rsidR="00BC2696" w:rsidRPr="00953DBF" w:rsidRDefault="00D61FB9">
            <w:pPr>
              <w:jc w:val="both"/>
              <w:rPr>
                <w:rFonts w:ascii="Verdana" w:hAnsi="Verdana" w:cs="Arial"/>
                <w:sz w:val="18"/>
                <w:szCs w:val="18"/>
              </w:rPr>
            </w:pPr>
            <w:r w:rsidRPr="00953DBF">
              <w:rPr>
                <w:rFonts w:ascii="Verdana" w:hAnsi="Verdana" w:cs="Arial"/>
                <w:sz w:val="18"/>
                <w:szCs w:val="18"/>
              </w:rPr>
              <w:t xml:space="preserve">Käesolev volikiri on kehtiv </w:t>
            </w:r>
            <w:r w:rsidR="00400657">
              <w:rPr>
                <w:rFonts w:ascii="Verdana" w:hAnsi="Verdana" w:cs="Arial"/>
                <w:sz w:val="18"/>
                <w:szCs w:val="18"/>
              </w:rPr>
              <w:t>36</w:t>
            </w:r>
            <w:r w:rsidRPr="00953DBF">
              <w:rPr>
                <w:rFonts w:ascii="Verdana" w:hAnsi="Verdana" w:cs="Arial"/>
                <w:sz w:val="18"/>
                <w:szCs w:val="18"/>
              </w:rPr>
              <w:t xml:space="preserve"> (</w:t>
            </w:r>
            <w:r w:rsidR="00400657">
              <w:rPr>
                <w:rFonts w:ascii="Verdana" w:hAnsi="Verdana" w:cs="Arial"/>
                <w:sz w:val="18"/>
                <w:szCs w:val="18"/>
              </w:rPr>
              <w:t>kolmkümmend kuus</w:t>
            </w:r>
            <w:r w:rsidRPr="00953DBF">
              <w:rPr>
                <w:rFonts w:ascii="Verdana" w:hAnsi="Verdana" w:cs="Arial"/>
                <w:sz w:val="18"/>
                <w:szCs w:val="18"/>
              </w:rPr>
              <w:t xml:space="preserve">) kuud volikirja väljaandmise kuupäevast. </w:t>
            </w:r>
          </w:p>
          <w:p w14:paraId="33907F91" w14:textId="4935F629" w:rsidR="00BC2696" w:rsidRDefault="00BC2696">
            <w:pPr>
              <w:jc w:val="both"/>
              <w:rPr>
                <w:rFonts w:ascii="Verdana" w:hAnsi="Verdana" w:cs="Arial"/>
                <w:sz w:val="18"/>
                <w:szCs w:val="18"/>
              </w:rPr>
            </w:pPr>
          </w:p>
          <w:p w14:paraId="36315085" w14:textId="77777777" w:rsidR="00673A03" w:rsidRPr="00953DBF" w:rsidRDefault="00673A03">
            <w:pPr>
              <w:jc w:val="both"/>
              <w:rPr>
                <w:rFonts w:ascii="Verdana" w:hAnsi="Verdana" w:cs="Arial"/>
                <w:sz w:val="18"/>
                <w:szCs w:val="18"/>
              </w:rPr>
            </w:pPr>
          </w:p>
          <w:p w14:paraId="497AAA41" w14:textId="77777777" w:rsidR="00BC2696" w:rsidRPr="00953DBF" w:rsidRDefault="00D61FB9">
            <w:pPr>
              <w:jc w:val="both"/>
              <w:rPr>
                <w:rFonts w:ascii="Verdana" w:hAnsi="Verdana"/>
                <w:sz w:val="18"/>
                <w:szCs w:val="18"/>
              </w:rPr>
            </w:pPr>
            <w:r w:rsidRPr="00953DBF">
              <w:rPr>
                <w:rFonts w:ascii="Verdana" w:hAnsi="Verdana"/>
                <w:sz w:val="18"/>
                <w:szCs w:val="18"/>
              </w:rPr>
              <w:t xml:space="preserve">Käesolev volikiri on koostatud eesti ja inglise keeles. Nimetatud kahte versiooni tuleb käsitleda täpsete tõlgetena. Kui tekivad </w:t>
            </w:r>
            <w:proofErr w:type="spellStart"/>
            <w:r w:rsidRPr="00953DBF">
              <w:rPr>
                <w:rFonts w:ascii="Verdana" w:hAnsi="Verdana"/>
                <w:sz w:val="18"/>
                <w:szCs w:val="18"/>
              </w:rPr>
              <w:t>versioonidevahelised</w:t>
            </w:r>
            <w:proofErr w:type="spellEnd"/>
            <w:r w:rsidRPr="00953DBF">
              <w:rPr>
                <w:rFonts w:ascii="Verdana" w:hAnsi="Verdana"/>
                <w:sz w:val="18"/>
                <w:szCs w:val="18"/>
              </w:rPr>
              <w:t xml:space="preserve"> tõlgendamisküsimused, tuleb lähtuda eestikeelsest versioonist.</w:t>
            </w:r>
          </w:p>
          <w:p w14:paraId="4EFA7D4A" w14:textId="23F9A8F3" w:rsidR="00BC2696" w:rsidRDefault="00BC2696">
            <w:pPr>
              <w:jc w:val="both"/>
              <w:rPr>
                <w:rFonts w:ascii="Verdana" w:hAnsi="Verdana" w:cs="Arial"/>
                <w:bCs/>
                <w:color w:val="000000"/>
                <w:sz w:val="18"/>
                <w:szCs w:val="18"/>
                <w:lang w:val="sv-SE"/>
              </w:rPr>
            </w:pPr>
          </w:p>
          <w:p w14:paraId="3BD34034" w14:textId="77777777" w:rsidR="00953DBF" w:rsidRPr="00953DBF" w:rsidRDefault="00953DBF">
            <w:pPr>
              <w:jc w:val="both"/>
              <w:rPr>
                <w:rFonts w:ascii="Verdana" w:hAnsi="Verdana" w:cs="Arial"/>
                <w:bCs/>
                <w:color w:val="000000"/>
                <w:sz w:val="18"/>
                <w:szCs w:val="18"/>
                <w:lang w:val="sv-SE"/>
              </w:rPr>
            </w:pPr>
          </w:p>
          <w:p w14:paraId="7AA56C27" w14:textId="442ED413" w:rsidR="00BC2696" w:rsidRPr="00953DBF" w:rsidRDefault="000A4ECE">
            <w:pPr>
              <w:jc w:val="both"/>
              <w:rPr>
                <w:rFonts w:ascii="Verdana" w:hAnsi="Verdana" w:cs="Arial"/>
                <w:bCs/>
                <w:color w:val="000000"/>
                <w:sz w:val="18"/>
                <w:szCs w:val="18"/>
                <w:lang w:val="sv-SE"/>
              </w:rPr>
            </w:pPr>
            <w:r w:rsidRPr="00953DBF">
              <w:rPr>
                <w:rFonts w:ascii="Verdana" w:hAnsi="Verdana" w:cs="Arial"/>
                <w:bCs/>
                <w:color w:val="000000"/>
                <w:sz w:val="18"/>
                <w:szCs w:val="18"/>
                <w:lang w:val="sv-SE"/>
              </w:rPr>
              <w:t>/digitaalselt allkirjastatud/</w:t>
            </w:r>
          </w:p>
          <w:p w14:paraId="37330011" w14:textId="48935806" w:rsidR="00BC2696" w:rsidRPr="00953DBF" w:rsidRDefault="00D61FB9">
            <w:pPr>
              <w:jc w:val="both"/>
              <w:rPr>
                <w:rFonts w:ascii="Verdana" w:hAnsi="Verdana"/>
                <w:sz w:val="18"/>
                <w:szCs w:val="18"/>
                <w:lang w:val="en-US"/>
              </w:rPr>
            </w:pPr>
            <w:r w:rsidRPr="00953DBF">
              <w:rPr>
                <w:rFonts w:ascii="Verdana" w:hAnsi="Verdana" w:cs="Arial"/>
                <w:sz w:val="18"/>
                <w:szCs w:val="18"/>
                <w:lang w:val="sv-SE"/>
              </w:rPr>
              <w:t xml:space="preserve"> </w:t>
            </w:r>
            <w:r w:rsidR="00400657" w:rsidRPr="00400657">
              <w:rPr>
                <w:rFonts w:ascii="Verdana" w:hAnsi="Verdana"/>
                <w:sz w:val="18"/>
                <w:szCs w:val="18"/>
                <w:lang w:val="en-US"/>
              </w:rPr>
              <w:t>Taavi Tali</w:t>
            </w:r>
          </w:p>
          <w:p w14:paraId="3A96553B" w14:textId="77777777" w:rsidR="00BC2696" w:rsidRPr="00953DBF" w:rsidRDefault="00BC2696">
            <w:pPr>
              <w:jc w:val="both"/>
              <w:rPr>
                <w:rFonts w:ascii="Verdana" w:hAnsi="Verdana"/>
                <w:b/>
                <w:sz w:val="18"/>
                <w:szCs w:val="18"/>
              </w:rPr>
            </w:pPr>
          </w:p>
        </w:tc>
      </w:tr>
    </w:tbl>
    <w:p w14:paraId="129AF282" w14:textId="77777777" w:rsidR="00BC2696" w:rsidRPr="00953DBF" w:rsidRDefault="00D61FB9">
      <w:pPr>
        <w:rPr>
          <w:sz w:val="18"/>
          <w:szCs w:val="18"/>
        </w:rPr>
      </w:pPr>
      <w:r w:rsidRPr="00953DBF">
        <w:rPr>
          <w:sz w:val="18"/>
          <w:szCs w:val="18"/>
        </w:rPr>
        <w:t xml:space="preserve"> </w:t>
      </w:r>
    </w:p>
    <w:sectPr w:rsidR="00BC2696" w:rsidRPr="00953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1"/>
    <w:rsid w:val="000261B5"/>
    <w:rsid w:val="000A4ECE"/>
    <w:rsid w:val="000D1859"/>
    <w:rsid w:val="0018404F"/>
    <w:rsid w:val="00203DF3"/>
    <w:rsid w:val="00256E33"/>
    <w:rsid w:val="003428B6"/>
    <w:rsid w:val="00356B78"/>
    <w:rsid w:val="00386790"/>
    <w:rsid w:val="003D0341"/>
    <w:rsid w:val="00400657"/>
    <w:rsid w:val="0043623B"/>
    <w:rsid w:val="00437BD9"/>
    <w:rsid w:val="00446F58"/>
    <w:rsid w:val="0047498A"/>
    <w:rsid w:val="00482BB0"/>
    <w:rsid w:val="004F08A6"/>
    <w:rsid w:val="00553B15"/>
    <w:rsid w:val="00564F75"/>
    <w:rsid w:val="00574117"/>
    <w:rsid w:val="005854F8"/>
    <w:rsid w:val="0059675B"/>
    <w:rsid w:val="00596AE9"/>
    <w:rsid w:val="006629CE"/>
    <w:rsid w:val="00673A03"/>
    <w:rsid w:val="00694F76"/>
    <w:rsid w:val="00696CBF"/>
    <w:rsid w:val="006A0556"/>
    <w:rsid w:val="006D4393"/>
    <w:rsid w:val="00716056"/>
    <w:rsid w:val="00767B53"/>
    <w:rsid w:val="007B2914"/>
    <w:rsid w:val="007C4BB8"/>
    <w:rsid w:val="00953DBF"/>
    <w:rsid w:val="00956CF0"/>
    <w:rsid w:val="00A4276A"/>
    <w:rsid w:val="00A62EAD"/>
    <w:rsid w:val="00A829FF"/>
    <w:rsid w:val="00AD4828"/>
    <w:rsid w:val="00B3026B"/>
    <w:rsid w:val="00B424A6"/>
    <w:rsid w:val="00B4790E"/>
    <w:rsid w:val="00B65ACB"/>
    <w:rsid w:val="00BA5531"/>
    <w:rsid w:val="00BC2696"/>
    <w:rsid w:val="00CC59D6"/>
    <w:rsid w:val="00D61FB9"/>
    <w:rsid w:val="00D9022F"/>
    <w:rsid w:val="00DB3822"/>
    <w:rsid w:val="00E14427"/>
    <w:rsid w:val="00E66B6B"/>
    <w:rsid w:val="00EF5D7B"/>
    <w:rsid w:val="00F0293A"/>
    <w:rsid w:val="00FD074E"/>
    <w:rsid w:val="00FF5096"/>
    <w:rsid w:val="23814851"/>
  </w:rsids>
  <m:mathPr>
    <m:mathFont m:val="Cambria Math"/>
    <m:brkBin m:val="before"/>
    <m:brkBinSub m:val="--"/>
    <m:smallFrac m:val="0"/>
    <m:dispDef/>
    <m:lMargin m:val="0"/>
    <m:rMargin m:val="0"/>
    <m:defJc m:val="centerGroup"/>
    <m:wrapIndent m:val="1440"/>
    <m:intLim m:val="subSup"/>
    <m:naryLim m:val="undOvr"/>
  </m:mathPr>
  <w:themeFontLang w:val="et-EE"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C14F"/>
  <w15:docId w15:val="{FE723188-4419-40C5-A4CE-4EAA6D33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nhideWhenUsed/>
    <w:pPr>
      <w:tabs>
        <w:tab w:val="left" w:pos="360"/>
      </w:tabs>
      <w:snapToGrid w:val="0"/>
      <w:spacing w:after="0" w:line="240" w:lineRule="auto"/>
      <w:ind w:left="360" w:hanging="360"/>
    </w:pPr>
    <w:rPr>
      <w:rFonts w:ascii="Times New Roman" w:eastAsia="Times New Roman" w:hAnsi="Times New Roman" w:cs="Times New Roman"/>
      <w:color w:val="000000"/>
      <w:sz w:val="24"/>
      <w:szCs w:val="20"/>
      <w:lang w:val="en-GB"/>
    </w:rPr>
  </w:style>
  <w:style w:type="paragraph" w:styleId="BodyText3">
    <w:name w:val="Body Text 3"/>
    <w:basedOn w:val="Normal"/>
    <w:link w:val="BodyText3Char"/>
    <w:uiPriority w:val="99"/>
    <w:semiHidden/>
    <w:unhideWhenUsed/>
    <w:pPr>
      <w:spacing w:after="120"/>
    </w:pPr>
    <w:rPr>
      <w:sz w:val="16"/>
      <w:szCs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lang w:val="en-GB"/>
    </w:rPr>
  </w:style>
  <w:style w:type="character" w:customStyle="1" w:styleId="BodyText3Char">
    <w:name w:val="Body Text 3 Char"/>
    <w:basedOn w:val="DefaultParagraphFont"/>
    <w:link w:val="BodyText3"/>
    <w:uiPriority w:val="99"/>
    <w:semiHidden/>
    <w:rPr>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1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1897</Characters>
  <Application>Microsoft Office Word</Application>
  <DocSecurity>4</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Eversheds</dc:creator>
  <cp:lastModifiedBy>Taavi Tali</cp:lastModifiedBy>
  <cp:revision>2</cp:revision>
  <cp:lastPrinted>2017-12-20T13:58:00Z</cp:lastPrinted>
  <dcterms:created xsi:type="dcterms:W3CDTF">2025-06-20T13:09:00Z</dcterms:created>
  <dcterms:modified xsi:type="dcterms:W3CDTF">2025-06-20T13:09:00Z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